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29145E" w:rsidRDefault="008A29C0" w:rsidP="008A29C0">
      <w:bookmarkStart w:id="0" w:name="_Hlk27579429"/>
    </w:p>
    <w:p w14:paraId="32208C78" w14:textId="77777777" w:rsidR="008A29C0" w:rsidRPr="0029145E" w:rsidRDefault="008A29C0" w:rsidP="008A29C0"/>
    <w:p w14:paraId="25B99975" w14:textId="77777777" w:rsidR="008A29C0" w:rsidRPr="0029145E" w:rsidRDefault="008A29C0" w:rsidP="008A29C0"/>
    <w:p w14:paraId="5C40EA61" w14:textId="77777777" w:rsidR="008A29C0" w:rsidRPr="0029145E" w:rsidRDefault="008A29C0" w:rsidP="008A29C0"/>
    <w:p w14:paraId="416C7304" w14:textId="77777777" w:rsidR="008A29C0" w:rsidRPr="0029145E" w:rsidRDefault="008A29C0" w:rsidP="008A29C0">
      <w:pPr>
        <w:pBdr>
          <w:top w:val="single" w:sz="2" w:space="1" w:color="auto"/>
        </w:pBdr>
      </w:pPr>
    </w:p>
    <w:p w14:paraId="788529E1" w14:textId="77777777" w:rsidR="008A29C0" w:rsidRPr="0029145E" w:rsidRDefault="008A29C0" w:rsidP="008A29C0"/>
    <w:p w14:paraId="27A49D3E" w14:textId="77777777" w:rsidR="008A29C0" w:rsidRPr="0029145E" w:rsidRDefault="008A29C0" w:rsidP="008A29C0"/>
    <w:p w14:paraId="71311AC7" w14:textId="77777777" w:rsidR="008A29C0" w:rsidRPr="0029145E" w:rsidRDefault="008A29C0" w:rsidP="008A29C0">
      <w:pPr>
        <w:jc w:val="center"/>
      </w:pPr>
    </w:p>
    <w:p w14:paraId="03DD3A89" w14:textId="77777777" w:rsidR="008A29C0" w:rsidRPr="0029145E" w:rsidRDefault="008A29C0" w:rsidP="008A29C0">
      <w:pPr>
        <w:jc w:val="center"/>
      </w:pPr>
    </w:p>
    <w:p w14:paraId="591B3F28" w14:textId="77777777" w:rsidR="008A29C0" w:rsidRPr="0029145E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29145E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29145E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29145E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29145E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29145E" w:rsidRDefault="001C390B" w:rsidP="001C390B">
      <w:pPr>
        <w:jc w:val="center"/>
        <w:rPr>
          <w:b/>
          <w:sz w:val="48"/>
          <w:szCs w:val="48"/>
        </w:rPr>
      </w:pPr>
      <w:r w:rsidRPr="0029145E">
        <w:rPr>
          <w:b/>
          <w:sz w:val="48"/>
          <w:szCs w:val="48"/>
        </w:rPr>
        <w:t>Centrum Energetických a</w:t>
      </w:r>
    </w:p>
    <w:p w14:paraId="5AB36231" w14:textId="77777777" w:rsidR="001C390B" w:rsidRPr="0029145E" w:rsidRDefault="001C390B" w:rsidP="001C390B">
      <w:pPr>
        <w:jc w:val="center"/>
        <w:rPr>
          <w:b/>
          <w:sz w:val="48"/>
          <w:szCs w:val="48"/>
        </w:rPr>
      </w:pPr>
      <w:r w:rsidRPr="0029145E">
        <w:rPr>
          <w:b/>
          <w:sz w:val="48"/>
          <w:szCs w:val="48"/>
        </w:rPr>
        <w:t>Environmentálních Technologií –</w:t>
      </w:r>
    </w:p>
    <w:p w14:paraId="3D1599EB" w14:textId="35A83C1A" w:rsidR="008A29C0" w:rsidRPr="0029145E" w:rsidRDefault="001C390B" w:rsidP="001C390B">
      <w:pPr>
        <w:jc w:val="center"/>
      </w:pPr>
      <w:r w:rsidRPr="0029145E">
        <w:rPr>
          <w:b/>
          <w:sz w:val="48"/>
          <w:szCs w:val="48"/>
        </w:rPr>
        <w:t>Explorer (</w:t>
      </w:r>
      <w:proofErr w:type="spellStart"/>
      <w:r w:rsidRPr="0029145E">
        <w:rPr>
          <w:b/>
          <w:sz w:val="48"/>
          <w:szCs w:val="48"/>
        </w:rPr>
        <w:t>CEETe</w:t>
      </w:r>
      <w:proofErr w:type="spellEnd"/>
      <w:r w:rsidRPr="0029145E">
        <w:rPr>
          <w:b/>
          <w:sz w:val="48"/>
          <w:szCs w:val="48"/>
        </w:rPr>
        <w:t>)</w:t>
      </w:r>
    </w:p>
    <w:p w14:paraId="00BEA65D" w14:textId="77777777" w:rsidR="008A29C0" w:rsidRPr="0029145E" w:rsidRDefault="008A29C0" w:rsidP="008A29C0">
      <w:pPr>
        <w:jc w:val="center"/>
      </w:pPr>
    </w:p>
    <w:p w14:paraId="2D00F708" w14:textId="77777777" w:rsidR="008A29C0" w:rsidRPr="0029145E" w:rsidRDefault="008A29C0" w:rsidP="008A29C0">
      <w:pPr>
        <w:jc w:val="center"/>
      </w:pPr>
      <w:r w:rsidRPr="0029145E">
        <w:t>Projektová dokumentace pro vydání stavebního povolení</w:t>
      </w:r>
    </w:p>
    <w:p w14:paraId="1911BF0F" w14:textId="77777777" w:rsidR="008A29C0" w:rsidRPr="0029145E" w:rsidRDefault="008A29C0" w:rsidP="008A29C0">
      <w:pPr>
        <w:jc w:val="center"/>
      </w:pPr>
    </w:p>
    <w:p w14:paraId="58DB5690" w14:textId="367D5EFA" w:rsidR="008A29C0" w:rsidRPr="0029145E" w:rsidRDefault="00871949" w:rsidP="008A29C0">
      <w:pPr>
        <w:jc w:val="center"/>
        <w:rPr>
          <w:sz w:val="32"/>
          <w:szCs w:val="32"/>
        </w:rPr>
      </w:pPr>
      <w:r w:rsidRPr="0029145E">
        <w:rPr>
          <w:sz w:val="32"/>
          <w:szCs w:val="32"/>
        </w:rPr>
        <w:t>PS</w:t>
      </w:r>
      <w:r w:rsidR="001C390B" w:rsidRPr="0029145E">
        <w:rPr>
          <w:sz w:val="32"/>
          <w:szCs w:val="32"/>
        </w:rPr>
        <w:t xml:space="preserve"> 0</w:t>
      </w:r>
      <w:r w:rsidRPr="0029145E">
        <w:rPr>
          <w:sz w:val="32"/>
          <w:szCs w:val="32"/>
        </w:rPr>
        <w:t>2</w:t>
      </w:r>
      <w:r w:rsidR="001C390B" w:rsidRPr="0029145E">
        <w:rPr>
          <w:sz w:val="32"/>
          <w:szCs w:val="32"/>
        </w:rPr>
        <w:t>.</w:t>
      </w:r>
      <w:r w:rsidRPr="0029145E">
        <w:rPr>
          <w:sz w:val="32"/>
          <w:szCs w:val="32"/>
        </w:rPr>
        <w:t>0</w:t>
      </w:r>
      <w:r w:rsidR="003B41EC">
        <w:rPr>
          <w:sz w:val="32"/>
          <w:szCs w:val="32"/>
        </w:rPr>
        <w:t>5</w:t>
      </w:r>
      <w:r w:rsidR="00CD20B9" w:rsidRPr="0029145E">
        <w:rPr>
          <w:sz w:val="32"/>
          <w:szCs w:val="32"/>
        </w:rPr>
        <w:t>.</w:t>
      </w:r>
      <w:r w:rsidRPr="0029145E">
        <w:rPr>
          <w:sz w:val="32"/>
          <w:szCs w:val="32"/>
        </w:rPr>
        <w:t>0</w:t>
      </w:r>
      <w:r w:rsidR="003B41EC">
        <w:rPr>
          <w:sz w:val="32"/>
          <w:szCs w:val="32"/>
        </w:rPr>
        <w:t>3</w:t>
      </w:r>
      <w:r w:rsidR="001C390B" w:rsidRPr="0029145E">
        <w:rPr>
          <w:sz w:val="32"/>
          <w:szCs w:val="32"/>
        </w:rPr>
        <w:t xml:space="preserve"> </w:t>
      </w:r>
      <w:r w:rsidR="003B41EC" w:rsidRPr="003B41EC">
        <w:rPr>
          <w:sz w:val="32"/>
          <w:szCs w:val="32"/>
        </w:rPr>
        <w:t xml:space="preserve">Řídící systém pro </w:t>
      </w:r>
      <w:proofErr w:type="spellStart"/>
      <w:r w:rsidR="003B41EC" w:rsidRPr="003B41EC">
        <w:rPr>
          <w:sz w:val="32"/>
          <w:szCs w:val="32"/>
        </w:rPr>
        <w:t>Pyrolýzní</w:t>
      </w:r>
      <w:proofErr w:type="spellEnd"/>
      <w:r w:rsidR="003B41EC" w:rsidRPr="003B41EC">
        <w:rPr>
          <w:sz w:val="32"/>
          <w:szCs w:val="32"/>
        </w:rPr>
        <w:t xml:space="preserve"> zplyňování</w:t>
      </w:r>
    </w:p>
    <w:p w14:paraId="7194A5AB" w14:textId="77777777" w:rsidR="008A29C0" w:rsidRPr="0029145E" w:rsidRDefault="008A29C0" w:rsidP="008A29C0">
      <w:pPr>
        <w:jc w:val="center"/>
      </w:pPr>
    </w:p>
    <w:p w14:paraId="6EA48110" w14:textId="77777777" w:rsidR="008A29C0" w:rsidRPr="0029145E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29145E">
        <w:rPr>
          <w:b/>
          <w:sz w:val="32"/>
          <w:szCs w:val="32"/>
        </w:rPr>
        <w:t>T</w:t>
      </w:r>
      <w:r w:rsidR="008A29C0" w:rsidRPr="0029145E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29145E" w:rsidRDefault="008A29C0" w:rsidP="008A29C0">
      <w:pPr>
        <w:jc w:val="center"/>
        <w:rPr>
          <w:shd w:val="clear" w:color="auto" w:fill="FFFF00"/>
        </w:rPr>
      </w:pPr>
    </w:p>
    <w:p w14:paraId="4697EB96" w14:textId="286105B4" w:rsidR="008A29C0" w:rsidRPr="0029145E" w:rsidRDefault="001C390B" w:rsidP="00FE0D5C">
      <w:pPr>
        <w:jc w:val="center"/>
        <w:rPr>
          <w:szCs w:val="20"/>
        </w:rPr>
      </w:pPr>
      <w:r w:rsidRPr="00D95682">
        <w:rPr>
          <w:szCs w:val="20"/>
        </w:rPr>
        <w:t>Provozní soubory</w:t>
      </w:r>
    </w:p>
    <w:p w14:paraId="4D35A1DF" w14:textId="77777777" w:rsidR="008A29C0" w:rsidRPr="0029145E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29145E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29145E" w:rsidRDefault="008A29C0" w:rsidP="008A29C0">
      <w:pPr>
        <w:rPr>
          <w:shd w:val="clear" w:color="auto" w:fill="FFFF00"/>
        </w:rPr>
      </w:pPr>
    </w:p>
    <w:p w14:paraId="16EE2505" w14:textId="77777777" w:rsidR="008A29C0" w:rsidRPr="0029145E" w:rsidRDefault="008A29C0" w:rsidP="008A29C0">
      <w:pPr>
        <w:rPr>
          <w:shd w:val="clear" w:color="auto" w:fill="FFFF00"/>
        </w:rPr>
      </w:pPr>
    </w:p>
    <w:p w14:paraId="490EE51E" w14:textId="77777777" w:rsidR="008A29C0" w:rsidRPr="0029145E" w:rsidRDefault="008A29C0" w:rsidP="008A29C0">
      <w:pPr>
        <w:rPr>
          <w:shd w:val="clear" w:color="auto" w:fill="FFFF00"/>
        </w:rPr>
      </w:pPr>
    </w:p>
    <w:p w14:paraId="5B78817E" w14:textId="77777777" w:rsidR="008A29C0" w:rsidRPr="0029145E" w:rsidRDefault="008A29C0" w:rsidP="008A29C0">
      <w:pPr>
        <w:rPr>
          <w:shd w:val="clear" w:color="auto" w:fill="FFFF00"/>
        </w:rPr>
      </w:pPr>
    </w:p>
    <w:p w14:paraId="390CB78F" w14:textId="77777777" w:rsidR="008A29C0" w:rsidRPr="0029145E" w:rsidRDefault="008A29C0" w:rsidP="008A29C0">
      <w:pPr>
        <w:rPr>
          <w:shd w:val="clear" w:color="auto" w:fill="FFFF00"/>
        </w:rPr>
      </w:pPr>
    </w:p>
    <w:p w14:paraId="37EABB4C" w14:textId="77777777" w:rsidR="008A29C0" w:rsidRPr="0029145E" w:rsidRDefault="008A29C0" w:rsidP="008A29C0">
      <w:pPr>
        <w:rPr>
          <w:shd w:val="clear" w:color="auto" w:fill="FFFF00"/>
        </w:rPr>
      </w:pPr>
    </w:p>
    <w:p w14:paraId="43201DFD" w14:textId="77777777" w:rsidR="008A29C0" w:rsidRPr="0029145E" w:rsidRDefault="008A29C0" w:rsidP="008A29C0">
      <w:pPr>
        <w:rPr>
          <w:shd w:val="clear" w:color="auto" w:fill="FFFF00"/>
        </w:rPr>
      </w:pPr>
    </w:p>
    <w:p w14:paraId="422B4269" w14:textId="77777777" w:rsidR="008A29C0" w:rsidRPr="0029145E" w:rsidRDefault="008A29C0" w:rsidP="008A29C0">
      <w:pPr>
        <w:rPr>
          <w:shd w:val="clear" w:color="auto" w:fill="FFFF00"/>
        </w:rPr>
      </w:pPr>
    </w:p>
    <w:p w14:paraId="109F8546" w14:textId="77777777" w:rsidR="008A29C0" w:rsidRPr="0029145E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29145E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29145E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4F3741CE" w:rsidR="008A29C0" w:rsidRPr="0029145E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20</w:t>
                  </w:r>
                  <w:r w:rsidR="008A29C0" w:rsidRPr="0029145E">
                    <w:rPr>
                      <w:lang w:eastAsia="cs-CZ"/>
                    </w:rPr>
                    <w:t>-0</w:t>
                  </w:r>
                  <w:r w:rsidRPr="0029145E">
                    <w:rPr>
                      <w:lang w:eastAsia="cs-CZ"/>
                    </w:rPr>
                    <w:t>26</w:t>
                  </w:r>
                  <w:r w:rsidR="008A29C0" w:rsidRPr="0029145E">
                    <w:rPr>
                      <w:lang w:eastAsia="cs-CZ"/>
                    </w:rPr>
                    <w:t xml:space="preserve">-4 / </w:t>
                  </w:r>
                  <w:r w:rsidR="00AD7012" w:rsidRPr="0029145E">
                    <w:rPr>
                      <w:lang w:eastAsia="cs-CZ"/>
                    </w:rPr>
                    <w:t>PS</w:t>
                  </w:r>
                  <w:r w:rsidR="002201EA" w:rsidRPr="0029145E">
                    <w:rPr>
                      <w:lang w:eastAsia="cs-CZ"/>
                    </w:rPr>
                    <w:t xml:space="preserve"> </w:t>
                  </w:r>
                  <w:r w:rsidR="00AD7012" w:rsidRPr="0029145E">
                    <w:rPr>
                      <w:lang w:eastAsia="cs-CZ"/>
                    </w:rPr>
                    <w:t>0</w:t>
                  </w:r>
                  <w:r w:rsidR="00270CD9">
                    <w:rPr>
                      <w:lang w:eastAsia="cs-CZ"/>
                    </w:rPr>
                    <w:t>2</w:t>
                  </w:r>
                  <w:r w:rsidR="00AD7012" w:rsidRPr="0029145E">
                    <w:rPr>
                      <w:lang w:eastAsia="cs-CZ"/>
                    </w:rPr>
                    <w:t>.</w:t>
                  </w:r>
                  <w:r w:rsidR="00270CD9">
                    <w:rPr>
                      <w:lang w:eastAsia="cs-CZ"/>
                    </w:rPr>
                    <w:t>05</w:t>
                  </w:r>
                  <w:r w:rsidR="00CD20B9" w:rsidRPr="0029145E">
                    <w:rPr>
                      <w:lang w:eastAsia="cs-CZ"/>
                    </w:rPr>
                    <w:t>.</w:t>
                  </w:r>
                  <w:r w:rsidR="00270CD9">
                    <w:rPr>
                      <w:lang w:eastAsia="cs-CZ"/>
                    </w:rPr>
                    <w:t>03</w:t>
                  </w:r>
                  <w:r w:rsidR="00AD7012" w:rsidRPr="0029145E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29145E">
                    <w:rPr>
                      <w:lang w:eastAsia="cs-CZ"/>
                    </w:rPr>
                    <w:t>Ostrava</w:t>
                  </w:r>
                  <w:r w:rsidR="00B850E3" w:rsidRPr="0029145E">
                    <w:rPr>
                      <w:lang w:eastAsia="cs-CZ"/>
                    </w:rPr>
                    <w:t xml:space="preserve"> </w:t>
                  </w:r>
                  <w:r w:rsidRPr="0029145E">
                    <w:rPr>
                      <w:lang w:eastAsia="cs-CZ"/>
                    </w:rPr>
                    <w:t>-</w:t>
                  </w:r>
                  <w:r w:rsidR="00B850E3" w:rsidRPr="0029145E">
                    <w:rPr>
                      <w:lang w:eastAsia="cs-CZ"/>
                    </w:rPr>
                    <w:t xml:space="preserve"> </w:t>
                  </w:r>
                  <w:r w:rsidRPr="0029145E">
                    <w:rPr>
                      <w:lang w:eastAsia="cs-CZ"/>
                    </w:rPr>
                    <w:t>Moravská</w:t>
                  </w:r>
                  <w:proofErr w:type="gramEnd"/>
                  <w:r w:rsidRPr="0029145E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 xml:space="preserve">Ing. </w:t>
                  </w:r>
                  <w:r w:rsidR="001C390B" w:rsidRPr="0029145E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 w:rsidRPr="0029145E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4738B13B" w14:textId="77777777" w:rsidTr="00587A86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2A11B6B0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22755C2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7311EA19" w:rsidR="008A29C0" w:rsidRPr="0029145E" w:rsidRDefault="00D95682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D95682">
                    <w:rPr>
                      <w:lang w:eastAsia="cs-CZ"/>
                    </w:rPr>
                    <w:t>Stacho Břetislav</w:t>
                  </w:r>
                  <w:r w:rsidR="001C390B" w:rsidRPr="0029145E">
                    <w:rPr>
                      <w:highlight w:val="yellow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29145E">
                    <w:rPr>
                      <w:lang w:eastAsia="cs-CZ"/>
                    </w:rPr>
                    <w:t>báňská -Technická</w:t>
                  </w:r>
                  <w:proofErr w:type="gramEnd"/>
                  <w:r w:rsidRPr="0029145E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29145E" w:rsidRDefault="008A29C0" w:rsidP="00F81BDE">
                  <w:pPr>
                    <w:suppressAutoHyphens w:val="0"/>
                    <w:ind w:firstLineChars="100" w:firstLine="200"/>
                  </w:pPr>
                  <w:r w:rsidRPr="0029145E">
                    <w:t xml:space="preserve">17. listopadu 2172/15, 708 00 </w:t>
                  </w:r>
                  <w:proofErr w:type="gramStart"/>
                  <w:r w:rsidRPr="0029145E">
                    <w:t>Ostrava - Poruba</w:t>
                  </w:r>
                  <w:proofErr w:type="gramEnd"/>
                </w:p>
                <w:p w14:paraId="184C417C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29145E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29145E">
                    <w:rPr>
                      <w:lang w:eastAsia="cs-CZ"/>
                    </w:rPr>
                    <w:t>10</w:t>
                  </w:r>
                  <w:r w:rsidR="008A29C0" w:rsidRPr="0029145E">
                    <w:rPr>
                      <w:lang w:eastAsia="cs-CZ"/>
                    </w:rPr>
                    <w:t xml:space="preserve"> / 20</w:t>
                  </w:r>
                  <w:r w:rsidR="001C390B" w:rsidRPr="0029145E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29145E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29145E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29145E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29145E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29145E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29145E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29145E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29145E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29145E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29145E" w:rsidRDefault="008A29C0" w:rsidP="008A29C0">
      <w:pPr>
        <w:rPr>
          <w:szCs w:val="20"/>
        </w:rPr>
      </w:pPr>
      <w:r w:rsidRPr="0029145E">
        <w:rPr>
          <w:szCs w:val="20"/>
        </w:rPr>
        <w:t>Obsah:</w:t>
      </w:r>
    </w:p>
    <w:p w14:paraId="78CC0248" w14:textId="1E8EA430" w:rsidR="00587A86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29145E">
        <w:rPr>
          <w:lang w:eastAsia="cs-CZ"/>
        </w:rPr>
        <w:fldChar w:fldCharType="begin"/>
      </w:r>
      <w:r w:rsidRPr="0029145E">
        <w:rPr>
          <w:lang w:eastAsia="cs-CZ"/>
        </w:rPr>
        <w:instrText xml:space="preserve"> TOC \h \z \t "Nadpis 7;1;Nadpis 8;2;Nadpis 9;3" </w:instrText>
      </w:r>
      <w:r w:rsidRPr="0029145E">
        <w:rPr>
          <w:lang w:eastAsia="cs-CZ"/>
        </w:rPr>
        <w:fldChar w:fldCharType="separate"/>
      </w:r>
      <w:hyperlink w:anchor="_Toc55308219" w:history="1">
        <w:r w:rsidR="00587A86" w:rsidRPr="000B44C5">
          <w:rPr>
            <w:rStyle w:val="Hypertextovodkaz"/>
            <w:noProof/>
          </w:rPr>
          <w:t>D.1</w:t>
        </w:r>
        <w:r w:rsidR="00587A8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587A86" w:rsidRPr="000B44C5">
          <w:rPr>
            <w:rStyle w:val="Hypertextovodkaz"/>
            <w:noProof/>
          </w:rPr>
          <w:t>OBECNÝ POPIS PRO PS 02.05.03</w:t>
        </w:r>
        <w:r w:rsidR="00587A86">
          <w:rPr>
            <w:noProof/>
            <w:webHidden/>
          </w:rPr>
          <w:tab/>
        </w:r>
        <w:r w:rsidR="00587A86">
          <w:rPr>
            <w:noProof/>
            <w:webHidden/>
          </w:rPr>
          <w:fldChar w:fldCharType="begin"/>
        </w:r>
        <w:r w:rsidR="00587A86">
          <w:rPr>
            <w:noProof/>
            <w:webHidden/>
          </w:rPr>
          <w:instrText xml:space="preserve"> PAGEREF _Toc55308219 \h </w:instrText>
        </w:r>
        <w:r w:rsidR="00587A86">
          <w:rPr>
            <w:noProof/>
            <w:webHidden/>
          </w:rPr>
        </w:r>
        <w:r w:rsidR="00587A86">
          <w:rPr>
            <w:noProof/>
            <w:webHidden/>
          </w:rPr>
          <w:fldChar w:fldCharType="separate"/>
        </w:r>
        <w:r w:rsidR="0085703A">
          <w:rPr>
            <w:noProof/>
            <w:webHidden/>
          </w:rPr>
          <w:t>3</w:t>
        </w:r>
        <w:r w:rsidR="00587A86">
          <w:rPr>
            <w:noProof/>
            <w:webHidden/>
          </w:rPr>
          <w:fldChar w:fldCharType="end"/>
        </w:r>
      </w:hyperlink>
    </w:p>
    <w:p w14:paraId="458082EF" w14:textId="37D951B1" w:rsidR="00587A86" w:rsidRDefault="0085703A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220" w:history="1">
        <w:r w:rsidR="00587A86" w:rsidRPr="000B44C5">
          <w:rPr>
            <w:rStyle w:val="Hypertextovodkaz"/>
            <w:noProof/>
          </w:rPr>
          <w:t>D.1.1</w:t>
        </w:r>
        <w:r w:rsidR="00587A8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587A86" w:rsidRPr="000B44C5">
          <w:rPr>
            <w:rStyle w:val="Hypertextovodkaz"/>
            <w:noProof/>
          </w:rPr>
          <w:t>Obecné požadavky na PLC:</w:t>
        </w:r>
        <w:r w:rsidR="00587A86">
          <w:rPr>
            <w:noProof/>
            <w:webHidden/>
          </w:rPr>
          <w:tab/>
        </w:r>
        <w:r w:rsidR="00587A86">
          <w:rPr>
            <w:noProof/>
            <w:webHidden/>
          </w:rPr>
          <w:fldChar w:fldCharType="begin"/>
        </w:r>
        <w:r w:rsidR="00587A86">
          <w:rPr>
            <w:noProof/>
            <w:webHidden/>
          </w:rPr>
          <w:instrText xml:space="preserve"> PAGEREF _Toc55308220 \h </w:instrText>
        </w:r>
        <w:r w:rsidR="00587A86">
          <w:rPr>
            <w:noProof/>
            <w:webHidden/>
          </w:rPr>
        </w:r>
        <w:r w:rsidR="00587A8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87A86">
          <w:rPr>
            <w:noProof/>
            <w:webHidden/>
          </w:rPr>
          <w:fldChar w:fldCharType="end"/>
        </w:r>
      </w:hyperlink>
    </w:p>
    <w:p w14:paraId="6E2BF18C" w14:textId="0975569C" w:rsidR="00587A86" w:rsidRDefault="0085703A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221" w:history="1">
        <w:r w:rsidR="00587A86" w:rsidRPr="000B44C5">
          <w:rPr>
            <w:rStyle w:val="Hypertextovodkaz"/>
            <w:noProof/>
          </w:rPr>
          <w:t>D.2</w:t>
        </w:r>
        <w:r w:rsidR="00587A8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587A86" w:rsidRPr="000B44C5">
          <w:rPr>
            <w:rStyle w:val="Hypertextovodkaz"/>
            <w:noProof/>
          </w:rPr>
          <w:t>Základní parametry lokálního rozvaděče pro PS 02.05.03</w:t>
        </w:r>
        <w:r w:rsidR="00587A86">
          <w:rPr>
            <w:noProof/>
            <w:webHidden/>
          </w:rPr>
          <w:tab/>
        </w:r>
        <w:r w:rsidR="00587A86">
          <w:rPr>
            <w:noProof/>
            <w:webHidden/>
          </w:rPr>
          <w:fldChar w:fldCharType="begin"/>
        </w:r>
        <w:r w:rsidR="00587A86">
          <w:rPr>
            <w:noProof/>
            <w:webHidden/>
          </w:rPr>
          <w:instrText xml:space="preserve"> PAGEREF _Toc55308221 \h </w:instrText>
        </w:r>
        <w:r w:rsidR="00587A86">
          <w:rPr>
            <w:noProof/>
            <w:webHidden/>
          </w:rPr>
        </w:r>
        <w:r w:rsidR="00587A8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87A86">
          <w:rPr>
            <w:noProof/>
            <w:webHidden/>
          </w:rPr>
          <w:fldChar w:fldCharType="end"/>
        </w:r>
      </w:hyperlink>
    </w:p>
    <w:p w14:paraId="26DE8930" w14:textId="07EFC28F" w:rsidR="00587A86" w:rsidRDefault="0085703A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222" w:history="1">
        <w:r w:rsidR="00587A86" w:rsidRPr="000B44C5">
          <w:rPr>
            <w:rStyle w:val="Hypertextovodkaz"/>
            <w:noProof/>
          </w:rPr>
          <w:t>D.2.1</w:t>
        </w:r>
        <w:r w:rsidR="00587A8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587A86" w:rsidRPr="000B44C5">
          <w:rPr>
            <w:rStyle w:val="Hypertextovodkaz"/>
            <w:noProof/>
          </w:rPr>
          <w:t>Výbava rozvaděče:</w:t>
        </w:r>
        <w:r w:rsidR="00587A86">
          <w:rPr>
            <w:noProof/>
            <w:webHidden/>
          </w:rPr>
          <w:tab/>
        </w:r>
        <w:r w:rsidR="00587A86">
          <w:rPr>
            <w:noProof/>
            <w:webHidden/>
          </w:rPr>
          <w:fldChar w:fldCharType="begin"/>
        </w:r>
        <w:r w:rsidR="00587A86">
          <w:rPr>
            <w:noProof/>
            <w:webHidden/>
          </w:rPr>
          <w:instrText xml:space="preserve"> PAGEREF _Toc55308222 \h </w:instrText>
        </w:r>
        <w:r w:rsidR="00587A86">
          <w:rPr>
            <w:noProof/>
            <w:webHidden/>
          </w:rPr>
        </w:r>
        <w:r w:rsidR="00587A8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87A86">
          <w:rPr>
            <w:noProof/>
            <w:webHidden/>
          </w:rPr>
          <w:fldChar w:fldCharType="end"/>
        </w:r>
      </w:hyperlink>
    </w:p>
    <w:p w14:paraId="4241BDB2" w14:textId="05C2552A" w:rsidR="00587A86" w:rsidRDefault="0085703A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223" w:history="1">
        <w:r w:rsidR="00587A86" w:rsidRPr="000B44C5">
          <w:rPr>
            <w:rStyle w:val="Hypertextovodkaz"/>
            <w:noProof/>
          </w:rPr>
          <w:t>D.2.2</w:t>
        </w:r>
        <w:r w:rsidR="00587A8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587A86" w:rsidRPr="000B44C5">
          <w:rPr>
            <w:rStyle w:val="Hypertextovodkaz"/>
            <w:noProof/>
          </w:rPr>
          <w:t>Požadavky na tvorbu řídícího systému:</w:t>
        </w:r>
        <w:r w:rsidR="00587A86">
          <w:rPr>
            <w:noProof/>
            <w:webHidden/>
          </w:rPr>
          <w:tab/>
        </w:r>
        <w:r w:rsidR="00587A86">
          <w:rPr>
            <w:noProof/>
            <w:webHidden/>
          </w:rPr>
          <w:fldChar w:fldCharType="begin"/>
        </w:r>
        <w:r w:rsidR="00587A86">
          <w:rPr>
            <w:noProof/>
            <w:webHidden/>
          </w:rPr>
          <w:instrText xml:space="preserve"> PAGEREF _Toc55308223 \h </w:instrText>
        </w:r>
        <w:r w:rsidR="00587A86">
          <w:rPr>
            <w:noProof/>
            <w:webHidden/>
          </w:rPr>
        </w:r>
        <w:r w:rsidR="00587A8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87A86">
          <w:rPr>
            <w:noProof/>
            <w:webHidden/>
          </w:rPr>
          <w:fldChar w:fldCharType="end"/>
        </w:r>
      </w:hyperlink>
    </w:p>
    <w:p w14:paraId="60BDC1CC" w14:textId="6F172589" w:rsidR="00CB38AE" w:rsidRPr="0029145E" w:rsidRDefault="001647F9" w:rsidP="001647F9">
      <w:pPr>
        <w:rPr>
          <w:lang w:eastAsia="cs-CZ"/>
        </w:rPr>
      </w:pPr>
      <w:r w:rsidRPr="0029145E">
        <w:rPr>
          <w:lang w:eastAsia="cs-CZ"/>
        </w:rPr>
        <w:fldChar w:fldCharType="end"/>
      </w:r>
    </w:p>
    <w:p w14:paraId="6AC09310" w14:textId="77777777" w:rsidR="00CB38AE" w:rsidRPr="0029145E" w:rsidRDefault="00CB38AE" w:rsidP="00CB38AE">
      <w:pPr>
        <w:rPr>
          <w:lang w:eastAsia="cs-CZ"/>
        </w:rPr>
      </w:pPr>
      <w:r w:rsidRPr="0029145E">
        <w:rPr>
          <w:lang w:eastAsia="cs-CZ"/>
        </w:rPr>
        <w:br w:type="page"/>
      </w:r>
    </w:p>
    <w:p w14:paraId="2E90C30A" w14:textId="44050A01" w:rsidR="00807804" w:rsidRPr="0029145E" w:rsidRDefault="00807804" w:rsidP="00497292">
      <w:pPr>
        <w:pStyle w:val="Nadpis7"/>
        <w:spacing w:after="120"/>
        <w:ind w:left="709" w:hanging="709"/>
      </w:pPr>
      <w:bookmarkStart w:id="2" w:name="_Toc55308219"/>
      <w:bookmarkStart w:id="3" w:name="_Toc27578429"/>
      <w:r w:rsidRPr="0029145E">
        <w:lastRenderedPageBreak/>
        <w:t xml:space="preserve">OBECNÝ POPIS </w:t>
      </w:r>
      <w:r w:rsidR="00B33325" w:rsidRPr="0029145E">
        <w:t>PRO PS 02.05.03</w:t>
      </w:r>
      <w:bookmarkEnd w:id="2"/>
    </w:p>
    <w:p w14:paraId="4759BB35" w14:textId="6611D877" w:rsidR="008A2C22" w:rsidRDefault="006700F3" w:rsidP="005C2884">
      <w:r w:rsidRPr="0029145E">
        <w:t xml:space="preserve">Tento popis obsahuje technické požadavky na návrh řízení </w:t>
      </w:r>
      <w:proofErr w:type="spellStart"/>
      <w:r w:rsidRPr="0029145E">
        <w:t>pyrolýzního</w:t>
      </w:r>
      <w:proofErr w:type="spellEnd"/>
      <w:r w:rsidRPr="0029145E">
        <w:t xml:space="preserve"> </w:t>
      </w:r>
      <w:proofErr w:type="spellStart"/>
      <w:r w:rsidRPr="0029145E">
        <w:t>zplyňovače</w:t>
      </w:r>
      <w:proofErr w:type="spellEnd"/>
      <w:r w:rsidRPr="0029145E">
        <w:t xml:space="preserve"> včetně návrhu lokálního rozvaděče pro napájení, měření a regulaci (</w:t>
      </w:r>
      <w:proofErr w:type="spellStart"/>
      <w:r w:rsidRPr="0029145E">
        <w:t>MaR</w:t>
      </w:r>
      <w:proofErr w:type="spellEnd"/>
      <w:r w:rsidRPr="0029145E">
        <w:t xml:space="preserve">). </w:t>
      </w:r>
      <w:r w:rsidR="008A2C22">
        <w:t xml:space="preserve">Investor požaduje mobilnost tohoto zařízení a použitelnost pro výstavy apod. Proto bude rozvaděč a ovládací </w:t>
      </w:r>
      <w:r w:rsidR="00502E5E">
        <w:t xml:space="preserve">dotykový displej umístěn v rámci mobilního řešení </w:t>
      </w:r>
      <w:proofErr w:type="spellStart"/>
      <w:r w:rsidR="00502E5E">
        <w:t>pyrolýzního</w:t>
      </w:r>
      <w:proofErr w:type="spellEnd"/>
      <w:r w:rsidR="00502E5E">
        <w:t xml:space="preserve"> zplynování.</w:t>
      </w:r>
    </w:p>
    <w:p w14:paraId="797071A1" w14:textId="77777777" w:rsidR="00502E5E" w:rsidRDefault="00502E5E" w:rsidP="005C2884"/>
    <w:p w14:paraId="1D26272F" w14:textId="1BBCCAF0" w:rsidR="005C2884" w:rsidRPr="0029145E" w:rsidRDefault="00502E5E" w:rsidP="005C2884">
      <w:r>
        <w:t>Lokální</w:t>
      </w:r>
      <w:r w:rsidR="00091222" w:rsidRPr="0029145E">
        <w:t xml:space="preserve"> rozvaděč </w:t>
      </w:r>
      <w:proofErr w:type="spellStart"/>
      <w:r>
        <w:t>pyrolýzního</w:t>
      </w:r>
      <w:proofErr w:type="spellEnd"/>
      <w:r>
        <w:t xml:space="preserve"> zplyňování </w:t>
      </w:r>
      <w:r w:rsidR="00091222" w:rsidRPr="0029145E">
        <w:t>b</w:t>
      </w:r>
      <w:r w:rsidR="00064C60" w:rsidRPr="0029145E">
        <w:t>ud</w:t>
      </w:r>
      <w:r w:rsidR="00C752BF">
        <w:t>e</w:t>
      </w:r>
      <w:r w:rsidR="00064C60" w:rsidRPr="0029145E">
        <w:t xml:space="preserve"> napájen z</w:t>
      </w:r>
      <w:r>
        <w:t xml:space="preserve">e skříňového rozvaděče určeného pro testovací </w:t>
      </w:r>
      <w:proofErr w:type="spellStart"/>
      <w:r>
        <w:t>stand</w:t>
      </w:r>
      <w:proofErr w:type="spellEnd"/>
      <w:r>
        <w:t xml:space="preserve"> kotlů PS 02.04, který je umístěn ve stejné místnosti č. 121. </w:t>
      </w:r>
      <w:r w:rsidR="004B3E59">
        <w:t xml:space="preserve">Rozvaděč bude </w:t>
      </w:r>
      <w:r w:rsidR="005C2884" w:rsidRPr="0029145E">
        <w:t>sloužit pro:</w:t>
      </w:r>
    </w:p>
    <w:p w14:paraId="640F4F59" w14:textId="77777777" w:rsidR="00064C60" w:rsidRPr="0029145E" w:rsidRDefault="00064C60" w:rsidP="005C2884"/>
    <w:p w14:paraId="763DB368" w14:textId="7567CE7A" w:rsidR="005C2884" w:rsidRPr="0029145E" w:rsidRDefault="003B23E6" w:rsidP="005C2884">
      <w:pPr>
        <w:pStyle w:val="Odstavecseseznamem"/>
        <w:numPr>
          <w:ilvl w:val="0"/>
          <w:numId w:val="19"/>
        </w:numPr>
      </w:pPr>
      <w:r w:rsidRPr="0029145E">
        <w:t xml:space="preserve">Napájení </w:t>
      </w:r>
      <w:r w:rsidR="00064C60" w:rsidRPr="0029145E">
        <w:t xml:space="preserve">a spínání </w:t>
      </w:r>
      <w:proofErr w:type="gramStart"/>
      <w:r w:rsidR="00064C60" w:rsidRPr="0029145E">
        <w:t>1-fázových</w:t>
      </w:r>
      <w:proofErr w:type="gramEnd"/>
      <w:r w:rsidR="00064C60" w:rsidRPr="0029145E">
        <w:t xml:space="preserve"> spotřebičů a instrumentace</w:t>
      </w:r>
    </w:p>
    <w:p w14:paraId="2A690F8A" w14:textId="08E0D638" w:rsidR="0013034E" w:rsidRPr="0029145E" w:rsidRDefault="0013034E" w:rsidP="005C2884">
      <w:pPr>
        <w:pStyle w:val="Odstavecseseznamem"/>
        <w:numPr>
          <w:ilvl w:val="0"/>
          <w:numId w:val="19"/>
        </w:numPr>
      </w:pPr>
      <w:r w:rsidRPr="0029145E">
        <w:t>Napájení 24VDC</w:t>
      </w:r>
    </w:p>
    <w:p w14:paraId="2DB646E3" w14:textId="75952B2D" w:rsidR="00064C60" w:rsidRPr="0029145E" w:rsidRDefault="00064C60" w:rsidP="005C2884">
      <w:pPr>
        <w:pStyle w:val="Odstavecseseznamem"/>
        <w:numPr>
          <w:ilvl w:val="0"/>
          <w:numId w:val="19"/>
        </w:numPr>
      </w:pPr>
      <w:r w:rsidRPr="0029145E">
        <w:t xml:space="preserve">Řízení </w:t>
      </w:r>
      <w:proofErr w:type="spellStart"/>
      <w:r w:rsidR="004B3E59">
        <w:t>pyrolýzního</w:t>
      </w:r>
      <w:proofErr w:type="spellEnd"/>
      <w:r w:rsidRPr="0029145E">
        <w:t xml:space="preserve"> </w:t>
      </w:r>
      <w:r w:rsidR="004B3E59">
        <w:t>p</w:t>
      </w:r>
      <w:r w:rsidRPr="0029145E">
        <w:t>roces za pomocí průmyslového PLC</w:t>
      </w:r>
    </w:p>
    <w:p w14:paraId="63BD0FC2" w14:textId="63369158" w:rsidR="005C2884" w:rsidRPr="0029145E" w:rsidRDefault="00064C60" w:rsidP="005C2884">
      <w:pPr>
        <w:pStyle w:val="Odstavecseseznamem"/>
        <w:numPr>
          <w:ilvl w:val="0"/>
          <w:numId w:val="19"/>
        </w:numPr>
      </w:pPr>
      <w:r w:rsidRPr="0029145E">
        <w:t>Sběr dat z instrumentace</w:t>
      </w:r>
    </w:p>
    <w:p w14:paraId="3BF06B39" w14:textId="77777777" w:rsidR="005C2884" w:rsidRPr="0029145E" w:rsidRDefault="005C2884" w:rsidP="00497292"/>
    <w:p w14:paraId="6060FDB6" w14:textId="167C5675" w:rsidR="00343B9D" w:rsidRPr="0029145E" w:rsidRDefault="00CE1761" w:rsidP="00497292">
      <w:r w:rsidRPr="0029145E">
        <w:t>Součástí tohoto provozního souboru je také potřebná kabeláž</w:t>
      </w:r>
      <w:r w:rsidR="00A53EA7" w:rsidRPr="0029145E">
        <w:t xml:space="preserve"> pro</w:t>
      </w:r>
      <w:r w:rsidRPr="0029145E">
        <w:t xml:space="preserve"> propojení </w:t>
      </w:r>
      <w:r w:rsidR="004B3E59">
        <w:t xml:space="preserve">lokálního </w:t>
      </w:r>
      <w:r w:rsidRPr="0029145E">
        <w:t>rozvaděč</w:t>
      </w:r>
      <w:r w:rsidR="004B3E59">
        <w:t>e</w:t>
      </w:r>
      <w:r w:rsidRPr="0029145E">
        <w:t xml:space="preserve"> s jednotlivými spotřebiči a instrumentací</w:t>
      </w:r>
      <w:r w:rsidR="00E83D68" w:rsidRPr="0029145E">
        <w:t>.</w:t>
      </w:r>
    </w:p>
    <w:p w14:paraId="7A762C55" w14:textId="77777777" w:rsidR="00343B9D" w:rsidRPr="0029145E" w:rsidRDefault="00343B9D" w:rsidP="00497292"/>
    <w:p w14:paraId="7CF5D0A7" w14:textId="1E18CEB6" w:rsidR="006B71B1" w:rsidRPr="0029145E" w:rsidRDefault="006B71B1" w:rsidP="006B71B1">
      <w:pPr>
        <w:pStyle w:val="Nadpis8"/>
        <w:ind w:left="340" w:hanging="340"/>
      </w:pPr>
      <w:bookmarkStart w:id="4" w:name="_Toc55308220"/>
      <w:r w:rsidRPr="0029145E">
        <w:t>Obecné požadavky na PLC:</w:t>
      </w:r>
      <w:bookmarkEnd w:id="4"/>
    </w:p>
    <w:p w14:paraId="38BEDF1B" w14:textId="77777777" w:rsidR="006B71B1" w:rsidRPr="0029145E" w:rsidRDefault="006B71B1" w:rsidP="006B71B1">
      <w:pPr>
        <w:rPr>
          <w:b/>
          <w:bCs/>
        </w:rPr>
      </w:pPr>
    </w:p>
    <w:p w14:paraId="7D529152" w14:textId="14B0172D" w:rsidR="006B71B1" w:rsidRPr="0029145E" w:rsidRDefault="006B71B1" w:rsidP="006B71B1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 xml:space="preserve">Podpora tzv. vzdálených distribuovaných V/V (vstupu/výstupů), karty musí podporovat obvyklý průmyslový standard pro jednotlivých el. rozhraní dle typu signálu: DI, </w:t>
      </w:r>
      <w:proofErr w:type="gramStart"/>
      <w:r w:rsidRPr="0029145E">
        <w:rPr>
          <w:szCs w:val="20"/>
        </w:rPr>
        <w:t>DO - 24VDC</w:t>
      </w:r>
      <w:proofErr w:type="gramEnd"/>
      <w:r w:rsidRPr="0029145E">
        <w:rPr>
          <w:szCs w:val="20"/>
        </w:rPr>
        <w:t xml:space="preserve">, 230VAC; AI, AO, - 4-20mA, 0-10V, 2,3 - </w:t>
      </w:r>
      <w:proofErr w:type="spellStart"/>
      <w:r w:rsidRPr="0029145E">
        <w:rPr>
          <w:szCs w:val="20"/>
        </w:rPr>
        <w:t>vodičové</w:t>
      </w:r>
      <w:proofErr w:type="spellEnd"/>
      <w:r w:rsidRPr="0029145E">
        <w:rPr>
          <w:szCs w:val="20"/>
        </w:rPr>
        <w:t xml:space="preserve"> zapojení; RTD - teplotní články</w:t>
      </w:r>
    </w:p>
    <w:p w14:paraId="639E0454" w14:textId="369C5E21" w:rsidR="006B71B1" w:rsidRPr="0029145E" w:rsidRDefault="006B71B1" w:rsidP="006B71B1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>počet zpracovávaných signálů cca 250 až 1000.</w:t>
      </w:r>
    </w:p>
    <w:p w14:paraId="4018E900" w14:textId="77777777" w:rsidR="006B71B1" w:rsidRPr="0029145E" w:rsidRDefault="006B71B1" w:rsidP="006B71B1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 xml:space="preserve">podpora </w:t>
      </w:r>
      <w:proofErr w:type="spellStart"/>
      <w:r w:rsidRPr="0029145E">
        <w:rPr>
          <w:szCs w:val="20"/>
        </w:rPr>
        <w:t>FieldBus</w:t>
      </w:r>
      <w:proofErr w:type="spellEnd"/>
      <w:r w:rsidRPr="0029145E">
        <w:rPr>
          <w:szCs w:val="20"/>
        </w:rPr>
        <w:t xml:space="preserve"> komunikačních protokolů pro průmyslovou aplikaci normalizovaných dle standardu IEC61158. Sítě typu </w:t>
      </w:r>
      <w:proofErr w:type="spellStart"/>
      <w:r w:rsidRPr="0029145E">
        <w:rPr>
          <w:szCs w:val="20"/>
        </w:rPr>
        <w:t>fieldbus</w:t>
      </w:r>
      <w:proofErr w:type="spellEnd"/>
      <w:r w:rsidRPr="0029145E">
        <w:rPr>
          <w:szCs w:val="20"/>
        </w:rPr>
        <w:t xml:space="preserve"> jsou určeny pro řízení a sledování procesů v reálném čase s důrazem na odolnost proti rušení. Sběrnice typu </w:t>
      </w:r>
      <w:proofErr w:type="spellStart"/>
      <w:r w:rsidRPr="0029145E">
        <w:rPr>
          <w:szCs w:val="20"/>
        </w:rPr>
        <w:t>fieldbus</w:t>
      </w:r>
      <w:proofErr w:type="spellEnd"/>
      <w:r w:rsidRPr="0029145E">
        <w:rPr>
          <w:szCs w:val="20"/>
        </w:rPr>
        <w:t xml:space="preserve"> slouží k připojení senzorů a akčních členů ke kontroléru. Sběrnice </w:t>
      </w:r>
      <w:proofErr w:type="spellStart"/>
      <w:r w:rsidRPr="0029145E">
        <w:rPr>
          <w:szCs w:val="20"/>
        </w:rPr>
        <w:t>fieldbus</w:t>
      </w:r>
      <w:proofErr w:type="spellEnd"/>
      <w:r w:rsidRPr="0029145E">
        <w:rPr>
          <w:szCs w:val="20"/>
        </w:rPr>
        <w:t xml:space="preserve"> také umožňují redundantní zapojení komunikace přes průmyslové protokoly (</w:t>
      </w:r>
      <w:proofErr w:type="spellStart"/>
      <w:r w:rsidRPr="0029145E">
        <w:rPr>
          <w:szCs w:val="20"/>
        </w:rPr>
        <w:t>Profibus</w:t>
      </w:r>
      <w:proofErr w:type="spellEnd"/>
      <w:r w:rsidRPr="0029145E">
        <w:rPr>
          <w:szCs w:val="20"/>
        </w:rPr>
        <w:t xml:space="preserve">, </w:t>
      </w:r>
      <w:proofErr w:type="spellStart"/>
      <w:r w:rsidRPr="0029145E">
        <w:rPr>
          <w:szCs w:val="20"/>
        </w:rPr>
        <w:t>Modbus</w:t>
      </w:r>
      <w:proofErr w:type="spellEnd"/>
      <w:r w:rsidRPr="0029145E">
        <w:rPr>
          <w:szCs w:val="20"/>
        </w:rPr>
        <w:t xml:space="preserve"> TCP/IP, RTU, </w:t>
      </w:r>
      <w:proofErr w:type="spellStart"/>
      <w:r w:rsidRPr="0029145E">
        <w:rPr>
          <w:szCs w:val="20"/>
        </w:rPr>
        <w:t>Profinet</w:t>
      </w:r>
      <w:proofErr w:type="spellEnd"/>
      <w:r w:rsidRPr="0029145E">
        <w:rPr>
          <w:szCs w:val="20"/>
        </w:rPr>
        <w:t>, IEC61850 a jiné).</w:t>
      </w:r>
    </w:p>
    <w:p w14:paraId="16AF80B7" w14:textId="77777777" w:rsidR="006B71B1" w:rsidRPr="0029145E" w:rsidRDefault="006B71B1" w:rsidP="006B71B1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 xml:space="preserve">Procesní řídicí aplikace naprogramovaná a kód vykonávaný v PLC bude dle standardu PLC programovacích jazyků IEC 61131-3.  </w:t>
      </w:r>
    </w:p>
    <w:p w14:paraId="722CC818" w14:textId="77777777" w:rsidR="006B71B1" w:rsidRPr="0029145E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1A923E85" w14:textId="34C455C2" w:rsidR="00027AB7" w:rsidRPr="0029145E" w:rsidRDefault="00246886" w:rsidP="00430686">
      <w:pPr>
        <w:pStyle w:val="Nadpis7"/>
        <w:keepNext/>
        <w:spacing w:after="120"/>
        <w:ind w:left="709" w:hanging="709"/>
      </w:pPr>
      <w:bookmarkStart w:id="5" w:name="_Toc55308221"/>
      <w:bookmarkEnd w:id="3"/>
      <w:r w:rsidRPr="0029145E">
        <w:t xml:space="preserve">Základní </w:t>
      </w:r>
      <w:r w:rsidR="005008EB" w:rsidRPr="0029145E">
        <w:t>p</w:t>
      </w:r>
      <w:r w:rsidR="00027AB7" w:rsidRPr="0029145E">
        <w:t xml:space="preserve">arametry </w:t>
      </w:r>
      <w:r w:rsidR="004B3E59">
        <w:t>lokálního</w:t>
      </w:r>
      <w:r w:rsidR="008C535F" w:rsidRPr="0029145E">
        <w:t xml:space="preserve"> </w:t>
      </w:r>
      <w:r w:rsidR="00027AB7" w:rsidRPr="0029145E">
        <w:t>rozvaděče</w:t>
      </w:r>
      <w:r w:rsidR="005008EB" w:rsidRPr="0029145E">
        <w:t xml:space="preserve"> pro PS 0</w:t>
      </w:r>
      <w:r w:rsidR="004B3E59">
        <w:t>2</w:t>
      </w:r>
      <w:r w:rsidR="005008EB" w:rsidRPr="0029145E">
        <w:t>.0</w:t>
      </w:r>
      <w:r w:rsidR="004B3E59">
        <w:t>5</w:t>
      </w:r>
      <w:r w:rsidR="005008EB" w:rsidRPr="0029145E">
        <w:t>.</w:t>
      </w:r>
      <w:r w:rsidR="004B3E59">
        <w:t>03</w:t>
      </w:r>
      <w:bookmarkEnd w:id="5"/>
    </w:p>
    <w:p w14:paraId="26A1F955" w14:textId="32DA8F6D" w:rsidR="00497292" w:rsidRPr="0029145E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8B82F11" w14:textId="148003A0" w:rsidR="005008EB" w:rsidRPr="0029145E" w:rsidRDefault="004B3E59" w:rsidP="005008EB">
      <w:pPr>
        <w:tabs>
          <w:tab w:val="left" w:pos="3969"/>
        </w:tabs>
        <w:suppressAutoHyphens w:val="0"/>
        <w:jc w:val="both"/>
      </w:pPr>
      <w:r>
        <w:t>Bude použit jeden lokální</w:t>
      </w:r>
      <w:r w:rsidR="008C535F" w:rsidRPr="0029145E">
        <w:t xml:space="preserve"> rozvaděč</w:t>
      </w:r>
      <w:r>
        <w:t>. J</w:t>
      </w:r>
      <w:r w:rsidR="008C535F" w:rsidRPr="0029145E">
        <w:t>eho vybavení bude upřesněno na základě návrhu konkrétní technologie v době přípravy instalační dokumentace projektu. Současný návrh projektu zahrnuje požadavky investora a je specifikován níže.</w:t>
      </w:r>
    </w:p>
    <w:p w14:paraId="5F6A9EC9" w14:textId="77777777" w:rsidR="008C535F" w:rsidRPr="0029145E" w:rsidRDefault="008C535F" w:rsidP="005008EB">
      <w:pPr>
        <w:tabs>
          <w:tab w:val="left" w:pos="3969"/>
        </w:tabs>
        <w:suppressAutoHyphens w:val="0"/>
        <w:jc w:val="both"/>
      </w:pPr>
    </w:p>
    <w:p w14:paraId="05BD1122" w14:textId="076701E6" w:rsidR="005008EB" w:rsidRPr="0029145E" w:rsidRDefault="005008EB" w:rsidP="005008EB">
      <w:pPr>
        <w:tabs>
          <w:tab w:val="left" w:pos="3969"/>
        </w:tabs>
        <w:suppressAutoHyphens w:val="0"/>
        <w:jc w:val="both"/>
      </w:pPr>
      <w:r w:rsidRPr="0029145E">
        <w:t>Pro napájení</w:t>
      </w:r>
      <w:r w:rsidR="004B3E59">
        <w:t>,</w:t>
      </w:r>
      <w:r w:rsidRPr="0029145E">
        <w:t xml:space="preserve"> </w:t>
      </w:r>
      <w:proofErr w:type="spellStart"/>
      <w:r w:rsidRPr="0029145E">
        <w:t>MaR</w:t>
      </w:r>
      <w:proofErr w:type="spellEnd"/>
      <w:r w:rsidR="004B3E59">
        <w:t xml:space="preserve"> a řízení </w:t>
      </w:r>
      <w:r w:rsidRPr="0029145E">
        <w:t xml:space="preserve">technologického celku </w:t>
      </w:r>
      <w:proofErr w:type="spellStart"/>
      <w:r w:rsidRPr="0029145E">
        <w:t>stand</w:t>
      </w:r>
      <w:proofErr w:type="spellEnd"/>
      <w:r w:rsidRPr="0029145E">
        <w:t xml:space="preserve"> </w:t>
      </w:r>
      <w:proofErr w:type="spellStart"/>
      <w:r w:rsidR="004B3E59">
        <w:t>pyrolýzního</w:t>
      </w:r>
      <w:proofErr w:type="spellEnd"/>
      <w:r w:rsidR="004B3E59">
        <w:t xml:space="preserve"> zplyňování</w:t>
      </w:r>
      <w:r w:rsidRPr="0029145E">
        <w:t xml:space="preserve"> je použit rozvaděč</w:t>
      </w:r>
      <w:r w:rsidR="008C535F" w:rsidRPr="0029145E">
        <w:t xml:space="preserve"> se základními parametry:</w:t>
      </w:r>
    </w:p>
    <w:p w14:paraId="59C7BA11" w14:textId="77777777" w:rsidR="005008EB" w:rsidRPr="0029145E" w:rsidRDefault="005008EB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6ABD9611" w:rsidR="008C535F" w:rsidRPr="0029145E" w:rsidRDefault="008C535F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29145E">
        <w:rPr>
          <w:rFonts w:cs="Times New Roman"/>
          <w:lang w:eastAsia="x-none"/>
        </w:rPr>
        <w:t>Typ prázdné skříně:</w:t>
      </w:r>
      <w:r w:rsidRPr="0029145E">
        <w:rPr>
          <w:rFonts w:cs="Times New Roman"/>
          <w:lang w:eastAsia="x-none"/>
        </w:rPr>
        <w:tab/>
      </w:r>
      <w:r w:rsidR="004B3E59">
        <w:rPr>
          <w:rFonts w:cs="Times New Roman"/>
          <w:lang w:eastAsia="x-none"/>
        </w:rPr>
        <w:t xml:space="preserve">oceloplechový, </w:t>
      </w:r>
      <w:proofErr w:type="spellStart"/>
      <w:r w:rsidR="004B3E59">
        <w:rPr>
          <w:rFonts w:cs="Times New Roman"/>
          <w:lang w:eastAsia="x-none"/>
        </w:rPr>
        <w:t>přichyzený</w:t>
      </w:r>
      <w:proofErr w:type="spellEnd"/>
      <w:r w:rsidR="004B3E59">
        <w:rPr>
          <w:rFonts w:cs="Times New Roman"/>
          <w:lang w:eastAsia="x-none"/>
        </w:rPr>
        <w:t xml:space="preserve"> k desce </w:t>
      </w:r>
      <w:proofErr w:type="spellStart"/>
      <w:r w:rsidR="004B3E59">
        <w:rPr>
          <w:rFonts w:cs="Times New Roman"/>
          <w:lang w:eastAsia="x-none"/>
        </w:rPr>
        <w:t>standu</w:t>
      </w:r>
      <w:proofErr w:type="spellEnd"/>
      <w:r w:rsidR="004B3E59">
        <w:rPr>
          <w:rFonts w:cs="Times New Roman"/>
          <w:lang w:eastAsia="x-none"/>
        </w:rPr>
        <w:t xml:space="preserve"> ze spodu</w:t>
      </w:r>
    </w:p>
    <w:p w14:paraId="7E71EADE" w14:textId="3666107E" w:rsidR="00A53EA7" w:rsidRPr="0029145E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29145E">
        <w:rPr>
          <w:rFonts w:cs="Times New Roman"/>
          <w:lang w:eastAsia="x-none"/>
        </w:rPr>
        <w:t>Přístup:</w:t>
      </w:r>
      <w:r w:rsidRPr="0029145E">
        <w:rPr>
          <w:rFonts w:cs="Times New Roman"/>
          <w:lang w:eastAsia="x-none"/>
        </w:rPr>
        <w:tab/>
        <w:t>jednostranný zepředu</w:t>
      </w:r>
    </w:p>
    <w:p w14:paraId="3436D3BF" w14:textId="70F62FA5" w:rsidR="00A53EA7" w:rsidRPr="0029145E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29145E">
        <w:rPr>
          <w:rFonts w:cs="Times New Roman"/>
          <w:lang w:eastAsia="x-none"/>
        </w:rPr>
        <w:t>Přívod veškeré kabeláže:</w:t>
      </w:r>
      <w:r w:rsidRPr="0029145E">
        <w:rPr>
          <w:rFonts w:cs="Times New Roman"/>
          <w:lang w:eastAsia="x-none"/>
        </w:rPr>
        <w:tab/>
        <w:t>z</w:t>
      </w:r>
      <w:r w:rsidR="004B3E59">
        <w:rPr>
          <w:rFonts w:cs="Times New Roman"/>
          <w:lang w:eastAsia="x-none"/>
        </w:rPr>
        <w:t> boku nebo zespodu</w:t>
      </w:r>
    </w:p>
    <w:p w14:paraId="3C2B8D5B" w14:textId="799AE210" w:rsidR="00A53EA7" w:rsidRPr="0029145E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29145E">
        <w:rPr>
          <w:rFonts w:cs="Times New Roman"/>
          <w:lang w:eastAsia="x-none"/>
        </w:rPr>
        <w:t>Velikost:</w:t>
      </w:r>
      <w:r w:rsidRPr="0029145E">
        <w:rPr>
          <w:rFonts w:cs="Times New Roman"/>
          <w:lang w:eastAsia="x-none"/>
        </w:rPr>
        <w:tab/>
        <w:t xml:space="preserve">d x h x </w:t>
      </w:r>
      <w:proofErr w:type="gramStart"/>
      <w:r w:rsidRPr="0029145E">
        <w:rPr>
          <w:rFonts w:cs="Times New Roman"/>
          <w:lang w:eastAsia="x-none"/>
        </w:rPr>
        <w:t>v  -</w:t>
      </w:r>
      <w:proofErr w:type="gramEnd"/>
      <w:r w:rsidRPr="0029145E">
        <w:rPr>
          <w:rFonts w:cs="Times New Roman"/>
          <w:lang w:eastAsia="x-none"/>
        </w:rPr>
        <w:t xml:space="preserve"> </w:t>
      </w:r>
      <w:r w:rsidR="00BB7859">
        <w:rPr>
          <w:rFonts w:cs="Times New Roman"/>
          <w:lang w:eastAsia="x-none"/>
        </w:rPr>
        <w:t>6</w:t>
      </w:r>
      <w:r w:rsidRPr="0029145E">
        <w:rPr>
          <w:rFonts w:cs="Times New Roman"/>
          <w:lang w:eastAsia="x-none"/>
        </w:rPr>
        <w:t xml:space="preserve">00 x </w:t>
      </w:r>
      <w:r w:rsidR="00BB7859">
        <w:rPr>
          <w:rFonts w:cs="Times New Roman"/>
          <w:lang w:eastAsia="x-none"/>
        </w:rPr>
        <w:t>4</w:t>
      </w:r>
      <w:r w:rsidRPr="0029145E">
        <w:rPr>
          <w:rFonts w:cs="Times New Roman"/>
          <w:lang w:eastAsia="x-none"/>
        </w:rPr>
        <w:t xml:space="preserve">00 x </w:t>
      </w:r>
      <w:r w:rsidR="00BB7859">
        <w:rPr>
          <w:rFonts w:cs="Times New Roman"/>
          <w:lang w:eastAsia="x-none"/>
        </w:rPr>
        <w:t>6</w:t>
      </w:r>
      <w:r w:rsidRPr="0029145E">
        <w:rPr>
          <w:rFonts w:cs="Times New Roman"/>
          <w:lang w:eastAsia="x-none"/>
        </w:rPr>
        <w:t>00 mm nebo obdobná</w:t>
      </w:r>
    </w:p>
    <w:p w14:paraId="42D09C82" w14:textId="64AF2181" w:rsidR="00A53EA7" w:rsidRPr="0029145E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29145E">
        <w:rPr>
          <w:rFonts w:cs="Times New Roman"/>
          <w:lang w:eastAsia="x-none"/>
        </w:rPr>
        <w:t>Barva:</w:t>
      </w:r>
      <w:r w:rsidRPr="0029145E">
        <w:rPr>
          <w:rFonts w:cs="Times New Roman"/>
          <w:lang w:eastAsia="x-none"/>
        </w:rPr>
        <w:tab/>
        <w:t>RAL 7035 nebo obdobná</w:t>
      </w:r>
    </w:p>
    <w:p w14:paraId="2DA53D63" w14:textId="6C1E864E" w:rsidR="00A53EA7" w:rsidRPr="0029145E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29145E">
        <w:rPr>
          <w:rFonts w:cs="Times New Roman"/>
          <w:lang w:eastAsia="x-none"/>
        </w:rPr>
        <w:t>IP ochrana:</w:t>
      </w:r>
      <w:r w:rsidRPr="0029145E">
        <w:rPr>
          <w:rFonts w:cs="Times New Roman"/>
          <w:lang w:eastAsia="x-none"/>
        </w:rPr>
        <w:tab/>
        <w:t>minimálně IP</w:t>
      </w:r>
      <w:r w:rsidR="00BB7859">
        <w:rPr>
          <w:rFonts w:cs="Times New Roman"/>
          <w:lang w:eastAsia="x-none"/>
        </w:rPr>
        <w:t>40</w:t>
      </w:r>
    </w:p>
    <w:p w14:paraId="765718D6" w14:textId="6748BC49" w:rsidR="00A53EA7" w:rsidRPr="0029145E" w:rsidRDefault="00E2629E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29145E">
        <w:rPr>
          <w:rFonts w:cs="Times New Roman"/>
          <w:lang w:eastAsia="x-none"/>
        </w:rPr>
        <w:t>Tloušťka stěny:</w:t>
      </w:r>
      <w:r w:rsidRPr="0029145E">
        <w:rPr>
          <w:rFonts w:cs="Times New Roman"/>
          <w:lang w:eastAsia="x-none"/>
        </w:rPr>
        <w:tab/>
        <w:t>cca 1.</w:t>
      </w:r>
      <w:proofErr w:type="gramStart"/>
      <w:r w:rsidRPr="0029145E">
        <w:rPr>
          <w:rFonts w:cs="Times New Roman"/>
          <w:lang w:eastAsia="x-none"/>
        </w:rPr>
        <w:t>5mm</w:t>
      </w:r>
      <w:proofErr w:type="gramEnd"/>
    </w:p>
    <w:p w14:paraId="6BC2DCAD" w14:textId="00A16555" w:rsidR="00497292" w:rsidRPr="0029145E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29145E">
        <w:rPr>
          <w:rFonts w:cs="Times New Roman"/>
          <w:lang w:eastAsia="x-none"/>
        </w:rPr>
        <w:t>Napájecí n</w:t>
      </w:r>
      <w:r w:rsidR="00027AB7" w:rsidRPr="0029145E">
        <w:rPr>
          <w:rFonts w:cs="Times New Roman"/>
          <w:lang w:eastAsia="x-none"/>
        </w:rPr>
        <w:t>apětí:</w:t>
      </w:r>
      <w:r w:rsidR="00027AB7" w:rsidRPr="0029145E">
        <w:rPr>
          <w:rFonts w:cs="Times New Roman"/>
          <w:lang w:eastAsia="x-none"/>
        </w:rPr>
        <w:tab/>
      </w:r>
      <w:proofErr w:type="gramStart"/>
      <w:r w:rsidR="00027AB7" w:rsidRPr="0029145E">
        <w:rPr>
          <w:rFonts w:cs="Times New Roman"/>
          <w:lang w:eastAsia="x-none"/>
        </w:rPr>
        <w:t>400V</w:t>
      </w:r>
      <w:proofErr w:type="gramEnd"/>
      <w:r w:rsidR="00430686" w:rsidRPr="0029145E">
        <w:rPr>
          <w:rFonts w:cs="Times New Roman"/>
          <w:lang w:eastAsia="x-none"/>
        </w:rPr>
        <w:t xml:space="preserve">, </w:t>
      </w:r>
      <w:r w:rsidR="00E2629E" w:rsidRPr="0029145E">
        <w:rPr>
          <w:rFonts w:cs="Times New Roman"/>
          <w:lang w:eastAsia="x-none"/>
        </w:rPr>
        <w:t xml:space="preserve">50Hz </w:t>
      </w:r>
      <w:r w:rsidR="00430686" w:rsidRPr="0029145E">
        <w:rPr>
          <w:rFonts w:cs="Times New Roman"/>
          <w:lang w:eastAsia="x-none"/>
        </w:rPr>
        <w:t>TN-C</w:t>
      </w:r>
    </w:p>
    <w:p w14:paraId="1A0888A2" w14:textId="7447DF40" w:rsidR="00430686" w:rsidRPr="0029145E" w:rsidRDefault="00914855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29145E">
        <w:rPr>
          <w:rFonts w:cs="Times New Roman"/>
          <w:lang w:eastAsia="x-none"/>
        </w:rPr>
        <w:t>Generované napětí</w:t>
      </w:r>
      <w:r w:rsidR="00430686" w:rsidRPr="0029145E">
        <w:rPr>
          <w:rFonts w:cs="Times New Roman"/>
          <w:lang w:eastAsia="x-none"/>
        </w:rPr>
        <w:t>:</w:t>
      </w:r>
      <w:r w:rsidR="00430686" w:rsidRPr="0029145E">
        <w:rPr>
          <w:rFonts w:cs="Times New Roman"/>
          <w:lang w:eastAsia="x-none"/>
        </w:rPr>
        <w:tab/>
      </w:r>
      <w:proofErr w:type="gramStart"/>
      <w:r w:rsidRPr="0029145E">
        <w:rPr>
          <w:rFonts w:cs="Times New Roman"/>
          <w:lang w:eastAsia="x-none"/>
        </w:rPr>
        <w:t>230V</w:t>
      </w:r>
      <w:proofErr w:type="gramEnd"/>
      <w:r w:rsidRPr="0029145E">
        <w:rPr>
          <w:rFonts w:cs="Times New Roman"/>
          <w:lang w:eastAsia="x-none"/>
        </w:rPr>
        <w:t xml:space="preserve"> 50Hz TN-S a 24V </w:t>
      </w:r>
      <w:proofErr w:type="spellStart"/>
      <w:r w:rsidRPr="0029145E">
        <w:rPr>
          <w:rFonts w:cs="Times New Roman"/>
          <w:lang w:eastAsia="x-none"/>
        </w:rPr>
        <w:t>ss</w:t>
      </w:r>
      <w:proofErr w:type="spellEnd"/>
    </w:p>
    <w:p w14:paraId="044C9343" w14:textId="25B843FA" w:rsidR="00885B7C" w:rsidRPr="0029145E" w:rsidRDefault="00885B7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29145E">
        <w:rPr>
          <w:rFonts w:cs="Times New Roman"/>
          <w:lang w:eastAsia="x-none"/>
        </w:rPr>
        <w:t>Prostorová rezerva:</w:t>
      </w:r>
      <w:r w:rsidRPr="0029145E">
        <w:rPr>
          <w:rFonts w:cs="Times New Roman"/>
          <w:lang w:eastAsia="x-none"/>
        </w:rPr>
        <w:tab/>
        <w:t xml:space="preserve">cca </w:t>
      </w:r>
      <w:r w:rsidR="00345A58" w:rsidRPr="0029145E">
        <w:rPr>
          <w:rFonts w:cs="Times New Roman"/>
          <w:lang w:eastAsia="x-none"/>
        </w:rPr>
        <w:t>15%</w:t>
      </w:r>
    </w:p>
    <w:p w14:paraId="12A3D398" w14:textId="75A85BB4" w:rsidR="00497292" w:rsidRPr="0029145E" w:rsidRDefault="00497292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56D2FFFA" w14:textId="22F36339" w:rsidR="00497292" w:rsidRPr="0029145E" w:rsidRDefault="00914855" w:rsidP="006B71B1">
      <w:pPr>
        <w:pStyle w:val="Nadpis8"/>
        <w:ind w:left="340" w:hanging="340"/>
      </w:pPr>
      <w:bookmarkStart w:id="6" w:name="_Toc55308222"/>
      <w:r w:rsidRPr="0029145E">
        <w:lastRenderedPageBreak/>
        <w:t>Výbava rozvaděče:</w:t>
      </w:r>
      <w:bookmarkEnd w:id="6"/>
    </w:p>
    <w:p w14:paraId="6E323DDF" w14:textId="77777777" w:rsidR="00914855" w:rsidRPr="0029145E" w:rsidRDefault="00914855" w:rsidP="006B71B1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FD87B1A" w14:textId="136B7583" w:rsidR="00497292" w:rsidRPr="0029145E" w:rsidRDefault="00914855" w:rsidP="006B71B1">
      <w:pPr>
        <w:keepNext/>
        <w:tabs>
          <w:tab w:val="left" w:pos="3969"/>
        </w:tabs>
        <w:suppressAutoHyphens w:val="0"/>
        <w:jc w:val="both"/>
      </w:pPr>
      <w:r w:rsidRPr="0029145E">
        <w:t>Rozvaděč bude vybaven tak, aby zajistil funkcionalitu</w:t>
      </w:r>
      <w:r w:rsidR="00D95682">
        <w:t>,</w:t>
      </w:r>
      <w:r w:rsidRPr="0029145E">
        <w:t xml:space="preserve"> viz níže:</w:t>
      </w:r>
    </w:p>
    <w:p w14:paraId="4B72DFB7" w14:textId="10FD5A8E" w:rsidR="00914855" w:rsidRPr="0029145E" w:rsidRDefault="00914855" w:rsidP="006B71B1">
      <w:pPr>
        <w:keepNext/>
        <w:tabs>
          <w:tab w:val="left" w:pos="3969"/>
        </w:tabs>
        <w:suppressAutoHyphens w:val="0"/>
        <w:jc w:val="both"/>
      </w:pPr>
    </w:p>
    <w:p w14:paraId="1A79A6B3" w14:textId="77777777" w:rsidR="00BB7859" w:rsidRPr="0029145E" w:rsidRDefault="00BB7859" w:rsidP="00BB7859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>Hlavním vypínačem/jističem</w:t>
      </w:r>
    </w:p>
    <w:p w14:paraId="6287C2B7" w14:textId="04AA3C8D" w:rsidR="00914855" w:rsidRPr="0029145E" w:rsidRDefault="00885B7C" w:rsidP="006B71B1">
      <w:pPr>
        <w:pStyle w:val="Odstavecseseznamem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 w:rsidRPr="0029145E">
        <w:t xml:space="preserve">Napájení cca </w:t>
      </w:r>
      <w:r w:rsidR="00BB7859">
        <w:t>5</w:t>
      </w:r>
      <w:r w:rsidRPr="0029145E">
        <w:t xml:space="preserve">x </w:t>
      </w:r>
      <w:proofErr w:type="gramStart"/>
      <w:r w:rsidR="00BB7859">
        <w:t>230</w:t>
      </w:r>
      <w:r w:rsidRPr="0029145E">
        <w:t>V</w:t>
      </w:r>
      <w:proofErr w:type="gramEnd"/>
      <w:r w:rsidRPr="0029145E">
        <w:t xml:space="preserve"> spotřebičů o </w:t>
      </w:r>
      <w:r w:rsidR="00BB7859">
        <w:t>celkovém m</w:t>
      </w:r>
      <w:r w:rsidRPr="0029145E">
        <w:t xml:space="preserve">aximálním výkonu </w:t>
      </w:r>
      <w:r w:rsidR="00BB7859">
        <w:t>cca 6</w:t>
      </w:r>
      <w:r w:rsidRPr="0029145E">
        <w:t>k</w:t>
      </w:r>
      <w:r w:rsidR="00BB7859">
        <w:t>W</w:t>
      </w:r>
    </w:p>
    <w:p w14:paraId="6F7DCEFF" w14:textId="316055D2" w:rsidR="008B7A6D" w:rsidRDefault="008B7A6D" w:rsidP="006B71B1">
      <w:pPr>
        <w:pStyle w:val="Odstavecseseznamem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 w:rsidRPr="0029145E">
        <w:t xml:space="preserve">Napájení </w:t>
      </w:r>
      <w:r w:rsidR="00BB7859">
        <w:t>1</w:t>
      </w:r>
      <w:r w:rsidRPr="0029145E">
        <w:t>x 230V zásuvk</w:t>
      </w:r>
      <w:r w:rsidR="00BB7859">
        <w:t>y</w:t>
      </w:r>
    </w:p>
    <w:p w14:paraId="57C9142E" w14:textId="3436EB46" w:rsidR="00645440" w:rsidRDefault="00645440" w:rsidP="006B71B1">
      <w:pPr>
        <w:pStyle w:val="Odstavecseseznamem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24VDC (PLC, V/V a komunikační karty)</w:t>
      </w:r>
    </w:p>
    <w:p w14:paraId="12A3EA9E" w14:textId="0C3D216D" w:rsidR="00BB7859" w:rsidRDefault="005217DC" w:rsidP="006B71B1">
      <w:pPr>
        <w:pStyle w:val="Odstavecseseznamem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Lokální p</w:t>
      </w:r>
      <w:r w:rsidR="00BB7859">
        <w:t>růmyslový PLC</w:t>
      </w:r>
      <w:r>
        <w:t xml:space="preserve"> (bude řídit pouze </w:t>
      </w:r>
      <w:proofErr w:type="spellStart"/>
      <w:r>
        <w:t>stand</w:t>
      </w:r>
      <w:proofErr w:type="spellEnd"/>
      <w:r>
        <w:t xml:space="preserve"> </w:t>
      </w:r>
      <w:proofErr w:type="spellStart"/>
      <w:r>
        <w:t>pyrolýzního</w:t>
      </w:r>
      <w:proofErr w:type="spellEnd"/>
      <w:r>
        <w:t xml:space="preserve"> zplyňování)</w:t>
      </w:r>
    </w:p>
    <w:p w14:paraId="6276B52D" w14:textId="79F42B1A" w:rsidR="005217DC" w:rsidRDefault="005217DC" w:rsidP="006B71B1">
      <w:pPr>
        <w:pStyle w:val="Odstavecseseznamem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Komunikační karta se standartním průmyslovým protokolem </w:t>
      </w:r>
      <w:r w:rsidR="00381C4F">
        <w:t>pro napojení do nadřazeného systému/PLC</w:t>
      </w:r>
    </w:p>
    <w:p w14:paraId="3F91B1BA" w14:textId="4B324465" w:rsidR="00885B7C" w:rsidRPr="0029145E" w:rsidRDefault="00885B7C" w:rsidP="006B71B1">
      <w:pPr>
        <w:pStyle w:val="Odstavecseseznamem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 w:rsidRPr="0029145E">
        <w:t>Zprostředkování cca 1</w:t>
      </w:r>
      <w:r w:rsidR="00645440">
        <w:t>2</w:t>
      </w:r>
      <w:r w:rsidRPr="0029145E">
        <w:t xml:space="preserve"> DI (Digital input)</w:t>
      </w:r>
    </w:p>
    <w:p w14:paraId="02BEF77D" w14:textId="6B17B5FC" w:rsidR="00885B7C" w:rsidRPr="0029145E" w:rsidRDefault="00885B7C" w:rsidP="006B71B1">
      <w:pPr>
        <w:pStyle w:val="Odstavecseseznamem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 w:rsidR="00645440">
        <w:t>1</w:t>
      </w:r>
      <w:r w:rsidRPr="0029145E">
        <w:t>2 DO (Digital output)</w:t>
      </w:r>
    </w:p>
    <w:p w14:paraId="21D3E60B" w14:textId="06BA3A6F" w:rsidR="00885B7C" w:rsidRPr="0029145E" w:rsidRDefault="00885B7C" w:rsidP="006B71B1">
      <w:pPr>
        <w:pStyle w:val="Odstavecseseznamem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 w:rsidR="00645440">
        <w:t>16</w:t>
      </w:r>
      <w:r w:rsidRPr="0029145E">
        <w:t xml:space="preserve"> AI (analog input)</w:t>
      </w:r>
    </w:p>
    <w:p w14:paraId="5196A2A4" w14:textId="41EBF7DC" w:rsidR="00645440" w:rsidRPr="0029145E" w:rsidRDefault="00645440" w:rsidP="00645440">
      <w:pPr>
        <w:pStyle w:val="Odstavecseseznamem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>
        <w:t>6</w:t>
      </w:r>
      <w:r w:rsidRPr="0029145E">
        <w:t xml:space="preserve"> A</w:t>
      </w:r>
      <w:r>
        <w:t>O</w:t>
      </w:r>
      <w:r w:rsidRPr="0029145E">
        <w:t xml:space="preserve"> (analog </w:t>
      </w:r>
      <w:r>
        <w:t>output</w:t>
      </w:r>
      <w:r w:rsidRPr="0029145E">
        <w:t>)</w:t>
      </w:r>
    </w:p>
    <w:p w14:paraId="0415077B" w14:textId="03C2D687" w:rsidR="00BB7859" w:rsidRDefault="00BB7859" w:rsidP="006B71B1">
      <w:pPr>
        <w:pStyle w:val="Odstavecseseznamem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Příslušenství (</w:t>
      </w:r>
      <w:r w:rsidRPr="0029145E">
        <w:rPr>
          <w:szCs w:val="20"/>
        </w:rPr>
        <w:t xml:space="preserve">svorkovnice, tlačítka, nouzové tlačítko, </w:t>
      </w:r>
      <w:proofErr w:type="spellStart"/>
      <w:r w:rsidRPr="0029145E">
        <w:rPr>
          <w:szCs w:val="20"/>
        </w:rPr>
        <w:t>thermostat</w:t>
      </w:r>
      <w:proofErr w:type="spellEnd"/>
      <w:r w:rsidRPr="0029145E">
        <w:rPr>
          <w:szCs w:val="20"/>
        </w:rPr>
        <w:t>, vnitřní světlo, interní kabeláž atd.</w:t>
      </w:r>
      <w:r>
        <w:rPr>
          <w:szCs w:val="20"/>
        </w:rPr>
        <w:t>)</w:t>
      </w:r>
    </w:p>
    <w:p w14:paraId="22F97B78" w14:textId="592CE778" w:rsidR="00885B7C" w:rsidRPr="0029145E" w:rsidRDefault="00885B7C" w:rsidP="00885B7C">
      <w:pPr>
        <w:tabs>
          <w:tab w:val="left" w:pos="3969"/>
        </w:tabs>
        <w:suppressAutoHyphens w:val="0"/>
        <w:jc w:val="both"/>
      </w:pPr>
    </w:p>
    <w:p w14:paraId="54582E94" w14:textId="0FE7FBEA" w:rsidR="00914855" w:rsidRDefault="008B7A6D" w:rsidP="00914855">
      <w:pPr>
        <w:tabs>
          <w:tab w:val="left" w:pos="3969"/>
        </w:tabs>
        <w:suppressAutoHyphens w:val="0"/>
        <w:jc w:val="both"/>
      </w:pPr>
      <w:r w:rsidRPr="0029145E">
        <w:t>Ve výše uvedených položkách je již zahrnuta plánovaná rezerva.</w:t>
      </w:r>
    </w:p>
    <w:p w14:paraId="51B7FFB2" w14:textId="0ABEB170" w:rsidR="00BB7859" w:rsidRDefault="00BB7859" w:rsidP="00914855">
      <w:pPr>
        <w:tabs>
          <w:tab w:val="left" w:pos="3969"/>
        </w:tabs>
        <w:suppressAutoHyphens w:val="0"/>
        <w:jc w:val="both"/>
      </w:pPr>
    </w:p>
    <w:p w14:paraId="57BC8249" w14:textId="2648AAFE" w:rsidR="00381C4F" w:rsidRPr="0029145E" w:rsidRDefault="00381C4F" w:rsidP="00381C4F">
      <w:pPr>
        <w:pStyle w:val="Nadpis8"/>
        <w:ind w:left="340" w:hanging="340"/>
      </w:pPr>
      <w:bookmarkStart w:id="7" w:name="_Toc55308223"/>
      <w:r>
        <w:t>Požadavky na tvorbu řídícího systému</w:t>
      </w:r>
      <w:r w:rsidRPr="0029145E">
        <w:t>:</w:t>
      </w:r>
      <w:bookmarkEnd w:id="7"/>
    </w:p>
    <w:p w14:paraId="50A9BAB4" w14:textId="4CD4A3B8" w:rsidR="00381C4F" w:rsidRDefault="00381C4F" w:rsidP="00914855">
      <w:pPr>
        <w:tabs>
          <w:tab w:val="left" w:pos="3969"/>
        </w:tabs>
        <w:suppressAutoHyphens w:val="0"/>
        <w:jc w:val="both"/>
      </w:pPr>
    </w:p>
    <w:p w14:paraId="1499B4B2" w14:textId="7B69D250" w:rsidR="00381C4F" w:rsidRDefault="00381C4F" w:rsidP="00914855">
      <w:pPr>
        <w:tabs>
          <w:tab w:val="left" w:pos="3969"/>
        </w:tabs>
        <w:suppressAutoHyphens w:val="0"/>
        <w:jc w:val="both"/>
      </w:pPr>
      <w:r>
        <w:t xml:space="preserve">Součástí tohoto provozního souboru je také programování výše uvedeného lokálního průmyslového PLC pro řízení celého procesu </w:t>
      </w:r>
      <w:proofErr w:type="spellStart"/>
      <w:r>
        <w:t>pyrolýzního</w:t>
      </w:r>
      <w:proofErr w:type="spellEnd"/>
      <w:r>
        <w:t xml:space="preserve"> zplyňování.</w:t>
      </w:r>
    </w:p>
    <w:p w14:paraId="085A04EC" w14:textId="119D56E0" w:rsidR="00381C4F" w:rsidRDefault="00381C4F" w:rsidP="00914855">
      <w:pPr>
        <w:tabs>
          <w:tab w:val="left" w:pos="3969"/>
        </w:tabs>
        <w:suppressAutoHyphens w:val="0"/>
        <w:jc w:val="both"/>
      </w:pPr>
    </w:p>
    <w:p w14:paraId="5C1A809A" w14:textId="0860ACBD" w:rsidR="00381C4F" w:rsidRDefault="00381C4F" w:rsidP="00381C4F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Programování řízení procesu</w:t>
      </w:r>
    </w:p>
    <w:p w14:paraId="7FCF93D1" w14:textId="2ECE47CD" w:rsidR="008E19D7" w:rsidRDefault="008E19D7" w:rsidP="00381C4F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Alokace I/O, konfigurace </w:t>
      </w:r>
      <w:proofErr w:type="spellStart"/>
      <w:r>
        <w:t>Events</w:t>
      </w:r>
      <w:proofErr w:type="spellEnd"/>
      <w:r>
        <w:t xml:space="preserve">, </w:t>
      </w:r>
      <w:proofErr w:type="spellStart"/>
      <w:r>
        <w:t>Alarms</w:t>
      </w:r>
      <w:proofErr w:type="spellEnd"/>
      <w:r>
        <w:t xml:space="preserve"> atd.</w:t>
      </w:r>
    </w:p>
    <w:p w14:paraId="5B31B5CC" w14:textId="77777777" w:rsidR="00381C4F" w:rsidRDefault="00381C4F" w:rsidP="00381C4F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Tvorba HMI lokálního kontrolního panelu (dotykový displej)</w:t>
      </w:r>
    </w:p>
    <w:p w14:paraId="3C1B4308" w14:textId="6CCE692F" w:rsidR="00381C4F" w:rsidRDefault="008E19D7" w:rsidP="00381C4F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Tvorba komunikačního rozhraní pro integraci do nadřazeného DCS</w:t>
      </w:r>
    </w:p>
    <w:p w14:paraId="45A623B0" w14:textId="02F1E068" w:rsidR="003F59BA" w:rsidRDefault="003F59BA" w:rsidP="00381C4F">
      <w:pPr>
        <w:pStyle w:val="Odstavecseseznamem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Oživení</w:t>
      </w:r>
    </w:p>
    <w:bookmarkEnd w:id="0"/>
    <w:sectPr w:rsidR="003F59BA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67D6B" w14:textId="77777777" w:rsidR="00E8645B" w:rsidRDefault="00E8645B" w:rsidP="00A816AC">
      <w:r>
        <w:separator/>
      </w:r>
    </w:p>
  </w:endnote>
  <w:endnote w:type="continuationSeparator" w:id="0">
    <w:p w14:paraId="4E66158D" w14:textId="77777777" w:rsidR="00E8645B" w:rsidRDefault="00E8645B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72470" w14:textId="77777777" w:rsidR="00E8645B" w:rsidRDefault="00E8645B" w:rsidP="00A816AC">
      <w:r>
        <w:separator/>
      </w:r>
    </w:p>
  </w:footnote>
  <w:footnote w:type="continuationSeparator" w:id="0">
    <w:p w14:paraId="2EA07FFD" w14:textId="77777777" w:rsidR="00E8645B" w:rsidRDefault="00E8645B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Zhlav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E8645B" w:rsidRDefault="00E8645B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Zhlav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27AB7"/>
    <w:rsid w:val="00042177"/>
    <w:rsid w:val="00064C60"/>
    <w:rsid w:val="00091222"/>
    <w:rsid w:val="000D4978"/>
    <w:rsid w:val="001128D9"/>
    <w:rsid w:val="0013034E"/>
    <w:rsid w:val="00146FD3"/>
    <w:rsid w:val="0016203D"/>
    <w:rsid w:val="001647F9"/>
    <w:rsid w:val="001C390B"/>
    <w:rsid w:val="001F16F1"/>
    <w:rsid w:val="0020775F"/>
    <w:rsid w:val="002201EA"/>
    <w:rsid w:val="0024620E"/>
    <w:rsid w:val="00246886"/>
    <w:rsid w:val="00270CD9"/>
    <w:rsid w:val="0029145E"/>
    <w:rsid w:val="00305366"/>
    <w:rsid w:val="00343B9D"/>
    <w:rsid w:val="00345A58"/>
    <w:rsid w:val="00381C4F"/>
    <w:rsid w:val="003B23E6"/>
    <w:rsid w:val="003B41EC"/>
    <w:rsid w:val="003E5397"/>
    <w:rsid w:val="003F59BA"/>
    <w:rsid w:val="004015C1"/>
    <w:rsid w:val="00414669"/>
    <w:rsid w:val="00417A2F"/>
    <w:rsid w:val="00430686"/>
    <w:rsid w:val="00497292"/>
    <w:rsid w:val="004B1E70"/>
    <w:rsid w:val="004B3E59"/>
    <w:rsid w:val="004C33C7"/>
    <w:rsid w:val="005008EB"/>
    <w:rsid w:val="00502E5E"/>
    <w:rsid w:val="005217DC"/>
    <w:rsid w:val="005462EB"/>
    <w:rsid w:val="00587A86"/>
    <w:rsid w:val="00590B2C"/>
    <w:rsid w:val="005C2884"/>
    <w:rsid w:val="005E4C18"/>
    <w:rsid w:val="00645440"/>
    <w:rsid w:val="00663BFD"/>
    <w:rsid w:val="006700F3"/>
    <w:rsid w:val="006A3C22"/>
    <w:rsid w:val="006B71B1"/>
    <w:rsid w:val="007C3CC3"/>
    <w:rsid w:val="007D3A3B"/>
    <w:rsid w:val="007D6B45"/>
    <w:rsid w:val="007E0E41"/>
    <w:rsid w:val="00807804"/>
    <w:rsid w:val="0085703A"/>
    <w:rsid w:val="00871949"/>
    <w:rsid w:val="0087501F"/>
    <w:rsid w:val="00885B7C"/>
    <w:rsid w:val="008A29C0"/>
    <w:rsid w:val="008A2C22"/>
    <w:rsid w:val="008B2E56"/>
    <w:rsid w:val="008B7A6D"/>
    <w:rsid w:val="008C535F"/>
    <w:rsid w:val="008E19D7"/>
    <w:rsid w:val="00914855"/>
    <w:rsid w:val="009545DC"/>
    <w:rsid w:val="009C76B5"/>
    <w:rsid w:val="00A53EA7"/>
    <w:rsid w:val="00A816AC"/>
    <w:rsid w:val="00AD7012"/>
    <w:rsid w:val="00B33325"/>
    <w:rsid w:val="00B850E3"/>
    <w:rsid w:val="00BB7859"/>
    <w:rsid w:val="00C752BF"/>
    <w:rsid w:val="00CA7B63"/>
    <w:rsid w:val="00CB38AE"/>
    <w:rsid w:val="00CD20B9"/>
    <w:rsid w:val="00CE1761"/>
    <w:rsid w:val="00CF47CF"/>
    <w:rsid w:val="00D01812"/>
    <w:rsid w:val="00D222BF"/>
    <w:rsid w:val="00D95682"/>
    <w:rsid w:val="00DF2E50"/>
    <w:rsid w:val="00E2629E"/>
    <w:rsid w:val="00E53AD7"/>
    <w:rsid w:val="00E63DA6"/>
    <w:rsid w:val="00E83D68"/>
    <w:rsid w:val="00E8645B"/>
    <w:rsid w:val="00E926AC"/>
    <w:rsid w:val="00F81BDE"/>
    <w:rsid w:val="00FD3508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ln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63B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BFD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B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9B0075-BD19-44DD-9810-5CA89C0C0B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EDF8C4-3D80-46CC-BEF6-E50235A415F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ca95e2b-7cc9-48ec-9ac2-8b7fb7965a3e"/>
    <ds:schemaRef ds:uri="bb41956b-972c-4754-962c-8e470bcc089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4</Pages>
  <Words>711</Words>
  <Characters>4199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Cieslar Martin | CHVÁLEK ATELIÉR</cp:lastModifiedBy>
  <cp:revision>12</cp:revision>
  <cp:lastPrinted>2020-11-26T10:58:00Z</cp:lastPrinted>
  <dcterms:created xsi:type="dcterms:W3CDTF">2020-10-29T10:16:00Z</dcterms:created>
  <dcterms:modified xsi:type="dcterms:W3CDTF">2020-11-26T10:58:00Z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